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175" w:rsidRPr="00813230" w:rsidP="0029617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2-2883-2004/2025</w:t>
      </w:r>
    </w:p>
    <w:p w:rsidR="00296175" w:rsidRPr="00813230" w:rsidP="0029617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296175" w:rsidRPr="00813230" w:rsidP="002961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296175" w:rsidRPr="00813230" w:rsidP="00296175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296175" w:rsidRPr="00813230" w:rsidP="00296175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296175" w:rsidRPr="00813230" w:rsidP="0029617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 2025 года                                                                                   г. Нефтеюганск</w:t>
      </w:r>
    </w:p>
    <w:p w:rsidR="00296175" w:rsidRPr="00813230" w:rsidP="0029617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96175" w:rsidRPr="00813230" w:rsidP="002961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296175" w:rsidRPr="00813230" w:rsidP="0029617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Бондареву И.С.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займа, судебных расходов</w:t>
      </w:r>
    </w:p>
    <w:p w:rsidR="00296175" w:rsidRPr="00813230" w:rsidP="0029617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296175" w:rsidRPr="00813230" w:rsidP="00296175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296175" w:rsidRPr="00813230" w:rsidP="0029617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Бондареву И.С.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813230">
        <w:rPr>
          <w:sz w:val="24"/>
          <w:szCs w:val="24"/>
        </w:rPr>
        <w:t xml:space="preserve">-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296175" w:rsidRPr="00813230" w:rsidP="0029617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323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Бондарева И.С.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***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13230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813230">
        <w:rPr>
          <w:rFonts w:ascii="Times New Roman" w:hAnsi="Times New Roman" w:cs="Times New Roman"/>
          <w:sz w:val="24"/>
          <w:szCs w:val="24"/>
        </w:rPr>
        <w:t xml:space="preserve">ООО ПКО «АйДи Коллект»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813230" w:rsidR="003B4C37">
        <w:rPr>
          <w:rFonts w:ascii="Times New Roman" w:eastAsia="Times New Roman" w:hAnsi="Times New Roman" w:cs="Times New Roman"/>
          <w:sz w:val="24"/>
          <w:szCs w:val="24"/>
          <w:lang w:eastAsia="ru-RU"/>
        </w:rPr>
        <w:t>7730233723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813230" w:rsidR="003B4C37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15.06.2024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813230" w:rsidR="003B4C37">
        <w:rPr>
          <w:rFonts w:ascii="Times New Roman" w:eastAsia="Times New Roman" w:hAnsi="Times New Roman" w:cs="Times New Roman"/>
          <w:sz w:val="24"/>
          <w:szCs w:val="24"/>
          <w:lang w:eastAsia="ru-RU"/>
        </w:rPr>
        <w:t>23 000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813230">
        <w:rPr>
          <w:rFonts w:ascii="Times New Roman" w:hAnsi="Times New Roman" w:cs="Times New Roman"/>
          <w:sz w:val="24"/>
          <w:szCs w:val="24"/>
        </w:rPr>
        <w:t xml:space="preserve">; </w:t>
      </w:r>
      <w:r w:rsidRPr="00813230">
        <w:rPr>
          <w:rFonts w:ascii="Times New Roman" w:hAnsi="Times New Roman" w:cs="Times New Roman"/>
          <w:sz w:val="24"/>
          <w:szCs w:val="24"/>
        </w:rPr>
        <w:t>судебные расходы по уплате государственной пошлины в размере 4000 руб.,</w:t>
      </w:r>
      <w:r w:rsidRPr="00813230" w:rsidR="003B4C37">
        <w:rPr>
          <w:rFonts w:ascii="Times New Roman" w:hAnsi="Times New Roman" w:cs="Times New Roman"/>
          <w:sz w:val="24"/>
          <w:szCs w:val="24"/>
        </w:rPr>
        <w:t xml:space="preserve"> почтовые расходы в размере 91,20 руб.,</w:t>
      </w:r>
      <w:r w:rsidRPr="00813230">
        <w:rPr>
          <w:rFonts w:ascii="Times New Roman" w:hAnsi="Times New Roman" w:cs="Times New Roman"/>
          <w:sz w:val="24"/>
          <w:szCs w:val="24"/>
        </w:rPr>
        <w:t xml:space="preserve"> а всего: </w:t>
      </w:r>
      <w:r w:rsidRPr="00813230" w:rsidR="008640D6">
        <w:rPr>
          <w:rFonts w:ascii="Times New Roman" w:hAnsi="Times New Roman" w:cs="Times New Roman"/>
          <w:sz w:val="24"/>
          <w:szCs w:val="24"/>
        </w:rPr>
        <w:t xml:space="preserve">27 091 </w:t>
      </w:r>
      <w:r w:rsidRPr="00813230">
        <w:rPr>
          <w:rFonts w:ascii="Times New Roman" w:hAnsi="Times New Roman" w:cs="Times New Roman"/>
          <w:sz w:val="24"/>
          <w:szCs w:val="24"/>
        </w:rPr>
        <w:t>(</w:t>
      </w:r>
      <w:r w:rsidRPr="00813230" w:rsidR="008640D6">
        <w:rPr>
          <w:rFonts w:ascii="Times New Roman" w:hAnsi="Times New Roman" w:cs="Times New Roman"/>
          <w:sz w:val="24"/>
          <w:szCs w:val="24"/>
        </w:rPr>
        <w:t>двадцать семь тысяч девяносто один</w:t>
      </w:r>
      <w:r w:rsidRPr="00813230">
        <w:rPr>
          <w:rFonts w:ascii="Times New Roman" w:hAnsi="Times New Roman" w:cs="Times New Roman"/>
          <w:sz w:val="24"/>
          <w:szCs w:val="24"/>
        </w:rPr>
        <w:t>) рубл</w:t>
      </w:r>
      <w:r w:rsidRPr="00813230" w:rsidR="008640D6">
        <w:rPr>
          <w:rFonts w:ascii="Times New Roman" w:hAnsi="Times New Roman" w:cs="Times New Roman"/>
          <w:sz w:val="24"/>
          <w:szCs w:val="24"/>
        </w:rPr>
        <w:t>ь</w:t>
      </w:r>
      <w:r w:rsidRPr="00813230">
        <w:rPr>
          <w:rFonts w:ascii="Times New Roman" w:hAnsi="Times New Roman" w:cs="Times New Roman"/>
          <w:sz w:val="24"/>
          <w:szCs w:val="24"/>
        </w:rPr>
        <w:t xml:space="preserve"> </w:t>
      </w:r>
      <w:r w:rsidRPr="00813230" w:rsidR="008640D6">
        <w:rPr>
          <w:rFonts w:ascii="Times New Roman" w:hAnsi="Times New Roman" w:cs="Times New Roman"/>
          <w:sz w:val="24"/>
          <w:szCs w:val="24"/>
        </w:rPr>
        <w:t>20</w:t>
      </w:r>
      <w:r w:rsidRPr="00813230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296175" w:rsidRPr="00813230" w:rsidP="0029617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сторонам, что в силу ст. 232.4 ГПК РФ лица, участвующие в деле,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296175" w:rsidRPr="00813230" w:rsidP="0029617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изготавливается в течение десяти дней со дня пос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96175" w:rsidRPr="00813230" w:rsidP="0029617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может быть обжаловано в апелляционном порядке в Нефтеюганский районный суд Ханты-Мансийского автономного округа – </w:t>
      </w:r>
      <w:r w:rsidRPr="00813230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96175" w:rsidRPr="00813230" w:rsidP="00296175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75" w:rsidRPr="00813230" w:rsidP="00813230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230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</w:t>
      </w:r>
      <w:r w:rsidRPr="008132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Т.П. Постовалова</w:t>
      </w:r>
    </w:p>
    <w:p w:rsidR="00296175" w:rsidRPr="00813230" w:rsidP="00296175">
      <w:pPr>
        <w:rPr>
          <w:sz w:val="24"/>
          <w:szCs w:val="24"/>
        </w:rPr>
      </w:pPr>
    </w:p>
    <w:p w:rsidR="00822447" w:rsidRPr="00813230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23"/>
    <w:rsid w:val="00296175"/>
    <w:rsid w:val="003B4C37"/>
    <w:rsid w:val="00813230"/>
    <w:rsid w:val="00822447"/>
    <w:rsid w:val="008640D6"/>
    <w:rsid w:val="00896F2C"/>
    <w:rsid w:val="00C54310"/>
    <w:rsid w:val="00D63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984360-E8AC-472C-9597-C0CD5587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7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5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4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